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F0C9" w14:textId="1839E78D" w:rsidR="00E62A41" w:rsidRDefault="00000000">
      <w:pPr>
        <w:pStyle w:val="Titre1"/>
        <w:spacing w:line="276" w:lineRule="auto"/>
      </w:pPr>
      <w:proofErr w:type="spellStart"/>
      <w:r>
        <w:t>Procès verbal</w:t>
      </w:r>
      <w:proofErr w:type="spellEnd"/>
      <w:r>
        <w:t xml:space="preserve"> de l’Assemblée Générale </w:t>
      </w:r>
      <w:r w:rsidR="007F552D">
        <w:t>extraordinaire</w:t>
      </w:r>
    </w:p>
    <w:p w14:paraId="3EC21EF8" w14:textId="620A0BA9" w:rsidR="00E62A41" w:rsidRDefault="00000000">
      <w:pPr>
        <w:spacing w:line="276" w:lineRule="auto"/>
        <w:jc w:val="center"/>
      </w:pPr>
      <w:proofErr w:type="gramStart"/>
      <w:r>
        <w:rPr>
          <w:b/>
          <w:bCs/>
        </w:rPr>
        <w:t>du</w:t>
      </w:r>
      <w:proofErr w:type="gramEnd"/>
      <w:r>
        <w:rPr>
          <w:b/>
          <w:bCs/>
        </w:rPr>
        <w:t xml:space="preserve"> Comité départemental de Canoë kayak et Sports de pagaie d’Ille et Vilaine</w:t>
      </w:r>
      <w:r w:rsidR="007F552D">
        <w:rPr>
          <w:b/>
          <w:bCs/>
        </w:rPr>
        <w:t>, du</w:t>
      </w:r>
      <w:r>
        <w:rPr>
          <w:b/>
          <w:bCs/>
        </w:rPr>
        <w:t xml:space="preserve"> </w:t>
      </w:r>
      <w:r w:rsidR="007F552D">
        <w:rPr>
          <w:b/>
          <w:bCs/>
        </w:rPr>
        <w:t>21 Mars 2025</w:t>
      </w:r>
      <w:r>
        <w:rPr>
          <w:b/>
          <w:bCs/>
        </w:rPr>
        <w:t>.</w:t>
      </w:r>
    </w:p>
    <w:p w14:paraId="382AE2AA" w14:textId="77777777" w:rsidR="00E62A41" w:rsidRDefault="00E62A41">
      <w:pPr>
        <w:spacing w:line="276" w:lineRule="auto"/>
        <w:jc w:val="center"/>
        <w:rPr>
          <w:b/>
          <w:bCs/>
          <w:sz w:val="24"/>
        </w:rPr>
      </w:pPr>
    </w:p>
    <w:p w14:paraId="6046740A" w14:textId="0B3DB3EB" w:rsidR="00E62A41" w:rsidRDefault="00000000">
      <w:pPr>
        <w:pStyle w:val="Corpsdetexte"/>
        <w:spacing w:line="276" w:lineRule="auto"/>
      </w:pPr>
      <w:r>
        <w:rPr>
          <w:b/>
          <w:bCs/>
        </w:rPr>
        <w:t>Présents</w:t>
      </w:r>
      <w:r>
        <w:t xml:space="preserve"> : </w:t>
      </w:r>
      <w:proofErr w:type="spellStart"/>
      <w:r w:rsidR="007F552D">
        <w:t>Chera</w:t>
      </w:r>
      <w:r w:rsidR="008B4813">
        <w:t>is</w:t>
      </w:r>
      <w:proofErr w:type="spellEnd"/>
      <w:r w:rsidR="008B4813">
        <w:t xml:space="preserve"> R, </w:t>
      </w:r>
      <w:r>
        <w:t xml:space="preserve">Delaunay M. (Chateaubourg CK), </w:t>
      </w:r>
      <w:proofErr w:type="spellStart"/>
      <w:r>
        <w:t>Miossec</w:t>
      </w:r>
      <w:proofErr w:type="spellEnd"/>
      <w:r>
        <w:t xml:space="preserve"> C, </w:t>
      </w:r>
      <w:proofErr w:type="spellStart"/>
      <w:r>
        <w:t>Bleunven</w:t>
      </w:r>
      <w:proofErr w:type="spellEnd"/>
      <w:r>
        <w:t xml:space="preserve"> G, (KC Rennes), Chevrier F, (CK </w:t>
      </w:r>
      <w:proofErr w:type="spellStart"/>
      <w:r>
        <w:t>Redonais</w:t>
      </w:r>
      <w:proofErr w:type="spellEnd"/>
      <w:r>
        <w:t>),</w:t>
      </w:r>
      <w:r w:rsidR="008B4813">
        <w:t xml:space="preserve"> </w:t>
      </w:r>
      <w:proofErr w:type="spellStart"/>
      <w:r>
        <w:t>Leport</w:t>
      </w:r>
      <w:proofErr w:type="spellEnd"/>
      <w:r>
        <w:t xml:space="preserve"> M (REN Rennes),</w:t>
      </w:r>
      <w:r w:rsidR="008B4813">
        <w:t xml:space="preserve"> Back Marine,</w:t>
      </w:r>
      <w:r>
        <w:t xml:space="preserve"> </w:t>
      </w:r>
      <w:proofErr w:type="spellStart"/>
      <w:r>
        <w:t>Trégaro</w:t>
      </w:r>
      <w:proofErr w:type="spellEnd"/>
      <w:r>
        <w:t xml:space="preserve"> G, </w:t>
      </w:r>
      <w:proofErr w:type="spellStart"/>
      <w:r>
        <w:t>Trégaro</w:t>
      </w:r>
      <w:proofErr w:type="spellEnd"/>
      <w:r>
        <w:t xml:space="preserve"> R, Balafré G, (CKCIR St Grégoire), Vigneau J, Laly C (Cesson Sévigné CK Poissons Volants), Mousson F, (CK Pays de Brocéliande). </w:t>
      </w:r>
      <w:proofErr w:type="spellStart"/>
      <w:r>
        <w:t>Ducouret</w:t>
      </w:r>
      <w:proofErr w:type="spellEnd"/>
      <w:r>
        <w:t xml:space="preserve"> B (Thorigné Eaux Vives), Urvoy J (CKC 3 Rivières), Roger M (la Pagaie pour tous), </w:t>
      </w:r>
      <w:r w:rsidR="0009115B">
        <w:t xml:space="preserve">(Harmony pagaies), </w:t>
      </w:r>
      <w:proofErr w:type="spellStart"/>
      <w:r>
        <w:t>Kerzusan</w:t>
      </w:r>
      <w:proofErr w:type="spellEnd"/>
      <w:r>
        <w:t xml:space="preserve"> I (CTFD). </w:t>
      </w:r>
    </w:p>
    <w:p w14:paraId="09DE8D23" w14:textId="592BEBB4" w:rsidR="00E62A41" w:rsidRDefault="00000000">
      <w:pPr>
        <w:pStyle w:val="Corpsdetexte"/>
        <w:spacing w:line="276" w:lineRule="auto"/>
      </w:pPr>
      <w:r>
        <w:t>E</w:t>
      </w:r>
      <w:r>
        <w:rPr>
          <w:b/>
          <w:bCs/>
        </w:rPr>
        <w:t>xcusés </w:t>
      </w:r>
      <w:r>
        <w:t xml:space="preserve">: </w:t>
      </w:r>
      <w:proofErr w:type="spellStart"/>
      <w:r>
        <w:t>Stien</w:t>
      </w:r>
      <w:proofErr w:type="spellEnd"/>
      <w:r>
        <w:t xml:space="preserve"> JP (C</w:t>
      </w:r>
      <w:r w:rsidR="008B4813">
        <w:t>orsaires Malouins)</w:t>
      </w:r>
    </w:p>
    <w:p w14:paraId="39D9219A" w14:textId="04493783" w:rsidR="00E62A41" w:rsidRDefault="00000000">
      <w:pPr>
        <w:pStyle w:val="Corpsdetexte"/>
        <w:spacing w:line="276" w:lineRule="auto"/>
        <w:rPr>
          <w:shd w:val="clear" w:color="auto" w:fill="FFFFFF"/>
        </w:rPr>
      </w:pPr>
      <w:r>
        <w:rPr>
          <w:b/>
          <w:bCs/>
        </w:rPr>
        <w:t xml:space="preserve">Invités présents </w:t>
      </w:r>
      <w:r>
        <w:t xml:space="preserve">: </w:t>
      </w:r>
      <w:r>
        <w:rPr>
          <w:shd w:val="clear" w:color="auto" w:fill="FFFFFF"/>
        </w:rPr>
        <w:t>Menou Corentin, Président du CRBCK</w:t>
      </w:r>
      <w:r w:rsidR="008B4813">
        <w:rPr>
          <w:shd w:val="clear" w:color="auto" w:fill="FFFFFF"/>
        </w:rPr>
        <w:t xml:space="preserve">, </w:t>
      </w:r>
      <w:proofErr w:type="spellStart"/>
      <w:r w:rsidR="008B4813">
        <w:rPr>
          <w:shd w:val="clear" w:color="auto" w:fill="FFFFFF"/>
        </w:rPr>
        <w:t>Demelin</w:t>
      </w:r>
      <w:proofErr w:type="spellEnd"/>
      <w:r w:rsidR="008B4813">
        <w:rPr>
          <w:shd w:val="clear" w:color="auto" w:fill="FFFFFF"/>
        </w:rPr>
        <w:t xml:space="preserve"> Bruno, Président du CDOS,</w:t>
      </w:r>
      <w:r>
        <w:rPr>
          <w:shd w:val="clear" w:color="auto" w:fill="FFFFFF"/>
        </w:rPr>
        <w:t xml:space="preserve"> </w:t>
      </w:r>
      <w:r w:rsidR="008B4813">
        <w:rPr>
          <w:shd w:val="clear" w:color="auto" w:fill="FFFFFF"/>
        </w:rPr>
        <w:t>Laly Nicolas, Directeur du Pôle France, FFCK.</w:t>
      </w:r>
    </w:p>
    <w:p w14:paraId="70512405" w14:textId="77777777" w:rsidR="00263BA1" w:rsidRDefault="00263BA1">
      <w:pPr>
        <w:pStyle w:val="Corpsdetexte"/>
        <w:spacing w:line="276" w:lineRule="auto"/>
        <w:rPr>
          <w:shd w:val="clear" w:color="auto" w:fill="FFFFFF"/>
        </w:rPr>
      </w:pPr>
    </w:p>
    <w:p w14:paraId="0B768923" w14:textId="77777777" w:rsidR="00263BA1" w:rsidRDefault="00263BA1" w:rsidP="00263BA1">
      <w:pPr>
        <w:pStyle w:val="Corpsdetexte"/>
        <w:spacing w:line="276" w:lineRule="auto"/>
      </w:pPr>
      <w:r>
        <w:rPr>
          <w:shd w:val="clear" w:color="auto" w:fill="FFFFFF"/>
        </w:rPr>
        <w:t xml:space="preserve">L’assemblée a lieu au CKCIR, elle est présidée par Gabriel Balafré, président, Mireille </w:t>
      </w:r>
      <w:proofErr w:type="spellStart"/>
      <w:r>
        <w:rPr>
          <w:shd w:val="clear" w:color="auto" w:fill="FFFFFF"/>
        </w:rPr>
        <w:t>Leport</w:t>
      </w:r>
      <w:proofErr w:type="spellEnd"/>
      <w:r>
        <w:rPr>
          <w:shd w:val="clear" w:color="auto" w:fill="FFFFFF"/>
        </w:rPr>
        <w:t xml:space="preserve">, trésorière, Bernadette </w:t>
      </w:r>
      <w:proofErr w:type="spellStart"/>
      <w:r>
        <w:rPr>
          <w:shd w:val="clear" w:color="auto" w:fill="FFFFFF"/>
        </w:rPr>
        <w:t>Ducouret</w:t>
      </w:r>
      <w:proofErr w:type="spellEnd"/>
      <w:r>
        <w:rPr>
          <w:shd w:val="clear" w:color="auto" w:fill="FFFFFF"/>
        </w:rPr>
        <w:t>, secrétaire, et commence à 18h30.</w:t>
      </w:r>
    </w:p>
    <w:p w14:paraId="5D77CC2B" w14:textId="77777777" w:rsidR="00263BA1" w:rsidRDefault="00263BA1" w:rsidP="00263BA1">
      <w:pPr>
        <w:jc w:val="both"/>
        <w:rPr>
          <w:sz w:val="24"/>
        </w:rPr>
      </w:pPr>
      <w:r>
        <w:rPr>
          <w:sz w:val="24"/>
        </w:rPr>
        <w:t>10 clubs du département sont présents à cette assemblée ainsi qu’une structure agréée de type A. Le nombre de voix représentées par ces clubs et structure est de 32 sur 60.  Le quorum est atteint.</w:t>
      </w:r>
    </w:p>
    <w:p w14:paraId="5AA560BB" w14:textId="77777777" w:rsidR="00263BA1" w:rsidRDefault="00263BA1">
      <w:pPr>
        <w:pStyle w:val="Corpsdetexte"/>
        <w:spacing w:line="276" w:lineRule="auto"/>
      </w:pPr>
    </w:p>
    <w:p w14:paraId="53AC8A44" w14:textId="57E08043" w:rsidR="0060127D" w:rsidRDefault="0060127D">
      <w:pPr>
        <w:pStyle w:val="Corpsdetexte"/>
        <w:spacing w:line="276" w:lineRule="auto"/>
      </w:pPr>
      <w:r w:rsidRPr="0060127D">
        <w:rPr>
          <w:b/>
          <w:bCs/>
        </w:rPr>
        <w:t>Ordre du Jour</w:t>
      </w:r>
      <w:r>
        <w:t xml:space="preserve">  </w:t>
      </w:r>
    </w:p>
    <w:p w14:paraId="7FDC23B4" w14:textId="1D69BE05" w:rsidR="0060127D" w:rsidRDefault="0060127D">
      <w:pPr>
        <w:pStyle w:val="Corpsdetexte"/>
        <w:spacing w:line="276" w:lineRule="auto"/>
      </w:pPr>
      <w:r>
        <w:t xml:space="preserve"> Modification des statuts, pour une possibilité de coprésidence</w:t>
      </w:r>
    </w:p>
    <w:p w14:paraId="4E1743BD" w14:textId="77777777" w:rsidR="00B45A05" w:rsidRDefault="00B45A05">
      <w:pPr>
        <w:jc w:val="both"/>
        <w:rPr>
          <w:sz w:val="24"/>
        </w:rPr>
      </w:pPr>
    </w:p>
    <w:p w14:paraId="2B4984B8" w14:textId="6EEA154F" w:rsidR="009125F2" w:rsidRDefault="009125F2">
      <w:pPr>
        <w:jc w:val="both"/>
        <w:rPr>
          <w:sz w:val="24"/>
        </w:rPr>
      </w:pPr>
      <w:r>
        <w:rPr>
          <w:sz w:val="24"/>
        </w:rPr>
        <w:t>-Ce besoin de changements de statuts est apparu à la dernière AG élective du 18 Octobre 2024 où 8 membres du comité sortant se sont représentés aux élections ainsi que trois nouveaux candidats. Ce nouveau comité directeur élu s’est réuni juste après les votes pour</w:t>
      </w:r>
      <w:r w:rsidR="00B45A05">
        <w:rPr>
          <w:sz w:val="24"/>
        </w:rPr>
        <w:t xml:space="preserve"> chercher à désigner un nouveau bureau</w:t>
      </w:r>
      <w:r w:rsidR="007756D8">
        <w:rPr>
          <w:sz w:val="24"/>
        </w:rPr>
        <w:t>, dont un président</w:t>
      </w:r>
      <w:r w:rsidR="00B45A05">
        <w:rPr>
          <w:sz w:val="24"/>
        </w:rPr>
        <w:t xml:space="preserve">. </w:t>
      </w:r>
      <w:r w:rsidR="007756D8">
        <w:rPr>
          <w:sz w:val="24"/>
        </w:rPr>
        <w:t>Aucun membre du</w:t>
      </w:r>
      <w:r w:rsidR="00B45A05">
        <w:rPr>
          <w:sz w:val="24"/>
        </w:rPr>
        <w:t xml:space="preserve"> nouveau comité directeur </w:t>
      </w:r>
      <w:r w:rsidR="007756D8">
        <w:rPr>
          <w:sz w:val="24"/>
        </w:rPr>
        <w:t xml:space="preserve">n’était volontaire pour </w:t>
      </w:r>
      <w:r w:rsidR="00B45A05">
        <w:rPr>
          <w:sz w:val="24"/>
        </w:rPr>
        <w:t xml:space="preserve">la présidence. Après pas mal de discussions aidées par le président du CRBCK, un comité directeur intérimaire s’est proposé dans la perspective de refaire des élections à l’AG de Mars 2025 et de proposer un changement de statuts </w:t>
      </w:r>
      <w:r w:rsidR="00263BA1">
        <w:rPr>
          <w:sz w:val="24"/>
        </w:rPr>
        <w:t>introdui</w:t>
      </w:r>
      <w:r w:rsidR="00B45A05">
        <w:rPr>
          <w:sz w:val="24"/>
        </w:rPr>
        <w:t xml:space="preserve">sant la possibilité d’une coprésidence. Dans cette perspective, Gabriel </w:t>
      </w:r>
      <w:r w:rsidR="007756D8">
        <w:rPr>
          <w:sz w:val="24"/>
        </w:rPr>
        <w:t>B</w:t>
      </w:r>
      <w:r w:rsidR="00B45A05">
        <w:rPr>
          <w:sz w:val="24"/>
        </w:rPr>
        <w:t xml:space="preserve">alafré a accepté la présidence en demandant à tous </w:t>
      </w:r>
      <w:r w:rsidR="007756D8">
        <w:rPr>
          <w:sz w:val="24"/>
        </w:rPr>
        <w:t xml:space="preserve">de travailler </w:t>
      </w:r>
      <w:r w:rsidR="00B45A05">
        <w:rPr>
          <w:sz w:val="24"/>
        </w:rPr>
        <w:t>en équipe pour assurer le quotidien du CDCK35.</w:t>
      </w:r>
    </w:p>
    <w:p w14:paraId="20AC4886" w14:textId="77777777" w:rsidR="00263BA1" w:rsidRDefault="00263BA1" w:rsidP="00263BA1">
      <w:pPr>
        <w:jc w:val="both"/>
        <w:rPr>
          <w:sz w:val="24"/>
        </w:rPr>
      </w:pPr>
    </w:p>
    <w:p w14:paraId="4353480F" w14:textId="0C67037E" w:rsidR="0060127D" w:rsidRPr="00263BA1" w:rsidRDefault="00263BA1" w:rsidP="00263BA1">
      <w:pPr>
        <w:jc w:val="both"/>
        <w:rPr>
          <w:sz w:val="24"/>
        </w:rPr>
      </w:pPr>
      <w:r>
        <w:rPr>
          <w:sz w:val="24"/>
        </w:rPr>
        <w:t>-</w:t>
      </w:r>
      <w:r w:rsidR="0060127D" w:rsidRPr="00263BA1">
        <w:rPr>
          <w:sz w:val="24"/>
        </w:rPr>
        <w:t xml:space="preserve">Objet de la modification </w:t>
      </w:r>
      <w:r w:rsidR="0009115B" w:rsidRPr="00263BA1">
        <w:rPr>
          <w:sz w:val="24"/>
        </w:rPr>
        <w:t>des statuts</w:t>
      </w:r>
      <w:r w:rsidR="0060127D" w:rsidRPr="00263BA1">
        <w:rPr>
          <w:sz w:val="24"/>
        </w:rPr>
        <w:t xml:space="preserve"> : </w:t>
      </w:r>
      <w:r w:rsidR="0009115B" w:rsidRPr="00263BA1">
        <w:rPr>
          <w:sz w:val="24"/>
        </w:rPr>
        <w:t xml:space="preserve">la modification introduit la possibilité </w:t>
      </w:r>
      <w:r w:rsidR="0060127D" w:rsidRPr="00263BA1">
        <w:rPr>
          <w:sz w:val="24"/>
        </w:rPr>
        <w:t>qu’il puisse y avoir une personne à la présidence ou deux personnes en coprésidence.</w:t>
      </w:r>
    </w:p>
    <w:p w14:paraId="3BC49D5A" w14:textId="77777777" w:rsidR="0060127D" w:rsidRDefault="0060127D">
      <w:pPr>
        <w:jc w:val="both"/>
        <w:rPr>
          <w:sz w:val="24"/>
        </w:rPr>
      </w:pPr>
    </w:p>
    <w:p w14:paraId="004D7959" w14:textId="24E8A930" w:rsidR="00E62A41" w:rsidRDefault="0060127D">
      <w:pPr>
        <w:jc w:val="both"/>
        <w:rPr>
          <w:sz w:val="24"/>
        </w:rPr>
      </w:pPr>
      <w:r>
        <w:rPr>
          <w:sz w:val="24"/>
        </w:rPr>
        <w:t xml:space="preserve">Le Président du CRBCK a proposé cette </w:t>
      </w:r>
      <w:r w:rsidR="00FE75B1">
        <w:rPr>
          <w:sz w:val="24"/>
        </w:rPr>
        <w:t>possibilité de coprésidence</w:t>
      </w:r>
      <w:r>
        <w:rPr>
          <w:sz w:val="24"/>
        </w:rPr>
        <w:t xml:space="preserve"> </w:t>
      </w:r>
      <w:r w:rsidR="004C1102">
        <w:rPr>
          <w:sz w:val="24"/>
        </w:rPr>
        <w:t xml:space="preserve">pour les clubs et les comités départementaux bretons </w:t>
      </w:r>
      <w:r>
        <w:rPr>
          <w:sz w:val="24"/>
        </w:rPr>
        <w:t xml:space="preserve">auprès des instances de la FFCK qui a </w:t>
      </w:r>
      <w:r w:rsidR="004C1102">
        <w:rPr>
          <w:sz w:val="24"/>
        </w:rPr>
        <w:t>donné un accord de</w:t>
      </w:r>
      <w:r>
        <w:rPr>
          <w:sz w:val="24"/>
        </w:rPr>
        <w:t xml:space="preserve"> principe. </w:t>
      </w:r>
    </w:p>
    <w:p w14:paraId="7318B811" w14:textId="77777777" w:rsidR="004C1102" w:rsidRDefault="004C1102">
      <w:pPr>
        <w:jc w:val="both"/>
        <w:rPr>
          <w:sz w:val="24"/>
        </w:rPr>
      </w:pPr>
    </w:p>
    <w:p w14:paraId="6F32574A" w14:textId="1019CF3E" w:rsidR="004C1102" w:rsidRDefault="004C1102">
      <w:pPr>
        <w:jc w:val="both"/>
        <w:rPr>
          <w:sz w:val="24"/>
        </w:rPr>
      </w:pPr>
      <w:r>
        <w:rPr>
          <w:sz w:val="24"/>
        </w:rPr>
        <w:t>L’assemblée ici réunie vote à l’unanimité la modification proposée.</w:t>
      </w:r>
    </w:p>
    <w:p w14:paraId="3734FC43" w14:textId="77777777" w:rsidR="00E62A41" w:rsidRDefault="00E62A41">
      <w:pPr>
        <w:jc w:val="both"/>
      </w:pPr>
    </w:p>
    <w:p w14:paraId="43E459D1" w14:textId="77777777" w:rsidR="00E62A41" w:rsidRDefault="00E62A41">
      <w:pPr>
        <w:spacing w:line="360" w:lineRule="auto"/>
        <w:jc w:val="both"/>
        <w:rPr>
          <w:sz w:val="24"/>
        </w:rPr>
      </w:pPr>
    </w:p>
    <w:p w14:paraId="2A567FAE" w14:textId="77777777" w:rsidR="00E62A41" w:rsidRDefault="00E62A41">
      <w:pPr>
        <w:spacing w:line="360" w:lineRule="auto"/>
        <w:jc w:val="both"/>
        <w:rPr>
          <w:sz w:val="24"/>
        </w:rPr>
      </w:pPr>
    </w:p>
    <w:p w14:paraId="0FBC9000" w14:textId="6A409E96" w:rsidR="004C1102" w:rsidRDefault="00000000">
      <w:pPr>
        <w:spacing w:line="360" w:lineRule="auto"/>
        <w:jc w:val="both"/>
        <w:rPr>
          <w:sz w:val="24"/>
        </w:rPr>
      </w:pPr>
      <w:r>
        <w:rPr>
          <w:sz w:val="24"/>
        </w:rPr>
        <w:t>La s</w:t>
      </w:r>
      <w:r w:rsidR="00F51970">
        <w:rPr>
          <w:sz w:val="24"/>
        </w:rPr>
        <w:t>e</w:t>
      </w:r>
      <w:r>
        <w:rPr>
          <w:sz w:val="24"/>
        </w:rPr>
        <w:t>crétaire</w:t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  <w:t>Le président</w:t>
      </w:r>
    </w:p>
    <w:p w14:paraId="1810CB4A" w14:textId="0546263C" w:rsidR="00E62A41" w:rsidRDefault="00000000" w:rsidP="004C1102">
      <w:pPr>
        <w:tabs>
          <w:tab w:val="left" w:pos="4065"/>
        </w:tabs>
        <w:spacing w:line="360" w:lineRule="auto"/>
        <w:jc w:val="both"/>
      </w:pPr>
      <w:r>
        <w:rPr>
          <w:sz w:val="24"/>
        </w:rPr>
        <w:t xml:space="preserve">Bernadette </w:t>
      </w:r>
      <w:proofErr w:type="spellStart"/>
      <w:r>
        <w:rPr>
          <w:sz w:val="24"/>
        </w:rPr>
        <w:t>Ducouret</w:t>
      </w:r>
      <w:proofErr w:type="spellEnd"/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</w:r>
      <w:r w:rsidR="004C1102">
        <w:rPr>
          <w:sz w:val="24"/>
        </w:rPr>
        <w:tab/>
        <w:t>Gabriel Balafré</w:t>
      </w:r>
    </w:p>
    <w:sectPr w:rsidR="00E62A4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6EFB" w14:textId="77777777" w:rsidR="00BC3B70" w:rsidRDefault="00BC3B70">
      <w:r>
        <w:separator/>
      </w:r>
    </w:p>
  </w:endnote>
  <w:endnote w:type="continuationSeparator" w:id="0">
    <w:p w14:paraId="4B290528" w14:textId="77777777" w:rsidR="00BC3B70" w:rsidRDefault="00BC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E275" w14:textId="77777777" w:rsidR="00BC3B70" w:rsidRDefault="00BC3B70">
      <w:r>
        <w:rPr>
          <w:color w:val="000000"/>
        </w:rPr>
        <w:separator/>
      </w:r>
    </w:p>
  </w:footnote>
  <w:footnote w:type="continuationSeparator" w:id="0">
    <w:p w14:paraId="71B4C5F8" w14:textId="77777777" w:rsidR="00BC3B70" w:rsidRDefault="00BC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2C6D"/>
    <w:multiLevelType w:val="hybridMultilevel"/>
    <w:tmpl w:val="970E5A00"/>
    <w:lvl w:ilvl="0" w:tplc="AF34F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3BC"/>
    <w:multiLevelType w:val="hybridMultilevel"/>
    <w:tmpl w:val="2B388E72"/>
    <w:lvl w:ilvl="0" w:tplc="FBEC4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09826">
    <w:abstractNumId w:val="1"/>
  </w:num>
  <w:num w:numId="2" w16cid:durableId="69253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41"/>
    <w:rsid w:val="0009115B"/>
    <w:rsid w:val="0023642F"/>
    <w:rsid w:val="00263BA1"/>
    <w:rsid w:val="00335CD4"/>
    <w:rsid w:val="00345A50"/>
    <w:rsid w:val="004C1102"/>
    <w:rsid w:val="0060127D"/>
    <w:rsid w:val="007756D8"/>
    <w:rsid w:val="00795A8F"/>
    <w:rsid w:val="007F552D"/>
    <w:rsid w:val="008B4813"/>
    <w:rsid w:val="009125F2"/>
    <w:rsid w:val="009F2CF0"/>
    <w:rsid w:val="00B45A05"/>
    <w:rsid w:val="00BA6D88"/>
    <w:rsid w:val="00BC3B70"/>
    <w:rsid w:val="00BD34DC"/>
    <w:rsid w:val="00E61CB0"/>
    <w:rsid w:val="00E62A41"/>
    <w:rsid w:val="00EC0CE3"/>
    <w:rsid w:val="00F4095E"/>
    <w:rsid w:val="00F51970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3A49"/>
  <w15:docId w15:val="{B7B169EA-2B03-4634-8E0F-D55F228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kern w:val="0"/>
      <w:sz w:val="28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itre1">
    <w:name w:val="Titre1"/>
    <w:basedOn w:val="Normal"/>
    <w:next w:val="Corpsdetexte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26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dc:description/>
  <cp:lastModifiedBy>Utilisateur</cp:lastModifiedBy>
  <cp:revision>7</cp:revision>
  <dcterms:created xsi:type="dcterms:W3CDTF">2025-03-24T15:03:00Z</dcterms:created>
  <dcterms:modified xsi:type="dcterms:W3CDTF">2025-03-31T09:29:00Z</dcterms:modified>
</cp:coreProperties>
</file>